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5A" w:rsidRDefault="00221D5A" w:rsidP="00221D5A">
      <w:r>
        <w:t xml:space="preserve">La propuesta de resolución va en contra </w:t>
      </w:r>
      <w:proofErr w:type="gramStart"/>
      <w:r>
        <w:t>de los interés</w:t>
      </w:r>
      <w:proofErr w:type="gramEnd"/>
      <w:r>
        <w:t xml:space="preserve"> del consumidor por tanto que permite el condicionamiento del contrato de prestación de servicios de telecomunicaciones a la venta de equipos terminales móviles que cuenten con la tecnología 4G. Esta propuesta va en contravía del libre comercio y además favorece posiciones de dominancia de los operadores sobre los consumidores. La propuesta revive los problemas de información en las ofertas de </w:t>
      </w:r>
      <w:proofErr w:type="spellStart"/>
      <w:r>
        <w:t>planes+equipos</w:t>
      </w:r>
      <w:proofErr w:type="spellEnd"/>
      <w:r>
        <w:t xml:space="preserve"> a los que se enfrentaban los consumidores antes de la resolución 5050 por tanto es sin duda un favorecimiento a los operadores y causa detrimento a los Usuarios. </w:t>
      </w:r>
    </w:p>
    <w:p w:rsidR="00221D5A" w:rsidRDefault="00221D5A" w:rsidP="00221D5A"/>
    <w:p w:rsidR="00221D5A" w:rsidRDefault="00221D5A" w:rsidP="00221D5A">
      <w:r>
        <w:t>Se sugiere que la resolución solo contenga la primera parte de la modificación planteada, de la siguiente manera:</w:t>
      </w:r>
    </w:p>
    <w:p w:rsidR="00221D5A" w:rsidRDefault="00221D5A" w:rsidP="00221D5A"/>
    <w:p w:rsidR="00221D5A" w:rsidRDefault="00221D5A" w:rsidP="00221D5A">
      <w:r>
        <w:t xml:space="preserve">“VENTA DE EQUIPOS TERMINALES MÓVILES. </w:t>
      </w:r>
      <w:proofErr w:type="gramStart"/>
      <w:r>
        <w:t>En caso que</w:t>
      </w:r>
      <w:proofErr w:type="gramEnd"/>
      <w:r>
        <w:t xml:space="preserve"> el usuario decida adquirir su equipo con el operador, este podrá financiar o diferir su pago, para lo cual celebrará un contrato independiente al de prestación del servicio.</w:t>
      </w:r>
    </w:p>
    <w:p w:rsidR="00221D5A" w:rsidRDefault="00221D5A" w:rsidP="00221D5A"/>
    <w:p w:rsidR="00221D5A" w:rsidRDefault="00221D5A" w:rsidP="00221D5A">
      <w:r>
        <w:t>Cordialmente,</w:t>
      </w:r>
    </w:p>
    <w:p w:rsidR="00221D5A" w:rsidRDefault="00221D5A" w:rsidP="00221D5A"/>
    <w:p w:rsidR="00221D5A" w:rsidRDefault="00221D5A" w:rsidP="00221D5A">
      <w:proofErr w:type="spellStart"/>
      <w:r>
        <w:t>Haider</w:t>
      </w:r>
      <w:proofErr w:type="spellEnd"/>
      <w:r>
        <w:t xml:space="preserve"> Jaime Rueda </w:t>
      </w:r>
    </w:p>
    <w:p w:rsidR="00221D5A" w:rsidRDefault="00221D5A" w:rsidP="00221D5A">
      <w:r>
        <w:t>C.C. 88.280.063</w:t>
      </w:r>
    </w:p>
    <w:p w:rsidR="00131CDD" w:rsidRDefault="00131CDD">
      <w:bookmarkStart w:id="0" w:name="_GoBack"/>
      <w:bookmarkEnd w:id="0"/>
    </w:p>
    <w:sectPr w:rsidR="00131C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5A"/>
    <w:rsid w:val="00131CDD"/>
    <w:rsid w:val="00221D5A"/>
    <w:rsid w:val="00454A84"/>
    <w:rsid w:val="00977106"/>
    <w:rsid w:val="00C2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D0C51C-6296-40A2-97D1-C5AA06D9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D5A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cp:keywords/>
  <dc:description/>
  <cp:lastModifiedBy>Camila Gutierrez</cp:lastModifiedBy>
  <cp:revision>1</cp:revision>
  <dcterms:created xsi:type="dcterms:W3CDTF">2018-04-23T15:32:00Z</dcterms:created>
  <dcterms:modified xsi:type="dcterms:W3CDTF">2018-04-23T15:33:00Z</dcterms:modified>
</cp:coreProperties>
</file>